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110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5720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Михаила Николаевича,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2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eastAsia="Times New Roman" w:hAnsi="Times New Roman" w:cs="Times New Roman"/>
          <w:sz w:val="28"/>
          <w:szCs w:val="28"/>
        </w:rPr>
        <w:t>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